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2B" w:rsidRDefault="003901EA" w:rsidP="004229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2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шкале от 1 до </w:t>
      </w:r>
      <w:r w:rsidR="00443F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422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оцените удовлетворенность</w:t>
      </w:r>
    </w:p>
    <w:p w:rsidR="00E9689B" w:rsidRDefault="00E9689B" w:rsidP="004229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9270" w:type="dxa"/>
        <w:tblInd w:w="250" w:type="dxa"/>
        <w:tblLook w:val="04A0" w:firstRow="1" w:lastRow="0" w:firstColumn="1" w:lastColumn="0" w:noHBand="0" w:noVBand="1"/>
      </w:tblPr>
      <w:tblGrid>
        <w:gridCol w:w="378"/>
        <w:gridCol w:w="6568"/>
        <w:gridCol w:w="464"/>
        <w:gridCol w:w="465"/>
        <w:gridCol w:w="465"/>
        <w:gridCol w:w="465"/>
        <w:gridCol w:w="465"/>
      </w:tblGrid>
      <w:tr w:rsidR="00443F03" w:rsidRPr="0042292B" w:rsidTr="00443F03">
        <w:tc>
          <w:tcPr>
            <w:tcW w:w="378" w:type="dxa"/>
          </w:tcPr>
          <w:p w:rsidR="00443F03" w:rsidRPr="00443F03" w:rsidRDefault="00443F03" w:rsidP="00443F03">
            <w:pP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Default="00443F03" w:rsidP="00443F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Вопросы</w:t>
            </w:r>
          </w:p>
        </w:tc>
        <w:tc>
          <w:tcPr>
            <w:tcW w:w="464" w:type="dxa"/>
          </w:tcPr>
          <w:p w:rsidR="00443F03" w:rsidRDefault="00443F03" w:rsidP="00443F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5" w:type="dxa"/>
          </w:tcPr>
          <w:p w:rsidR="00443F03" w:rsidRDefault="00443F03" w:rsidP="00443F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5" w:type="dxa"/>
          </w:tcPr>
          <w:p w:rsidR="00443F03" w:rsidRDefault="00443F03" w:rsidP="00443F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5" w:type="dxa"/>
          </w:tcPr>
          <w:p w:rsidR="00443F03" w:rsidRDefault="00443F03" w:rsidP="00443F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5" w:type="dxa"/>
          </w:tcPr>
          <w:p w:rsidR="00443F03" w:rsidRDefault="00443F03" w:rsidP="00443F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3F54F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Default="00E83DDA" w:rsidP="00E83D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</w:t>
            </w:r>
            <w:r w:rsidR="00443F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азнообразием (выбором) </w:t>
            </w:r>
            <w:r w:rsidR="00443F03" w:rsidRPr="00A854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образовательных программ</w:t>
            </w:r>
            <w:r w:rsidR="00443F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предлагаемых Институтом</w:t>
            </w:r>
          </w:p>
        </w:tc>
        <w:tc>
          <w:tcPr>
            <w:tcW w:w="464" w:type="dxa"/>
          </w:tcPr>
          <w:p w:rsidR="00443F03" w:rsidRDefault="00443F03" w:rsidP="004A366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4A366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4A366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4A366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4A366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3F54F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Pr="0042292B" w:rsidRDefault="00E83DDA" w:rsidP="00E83D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ткрытостью, полнотой и доступностью информации об Институте, размещенной на стендах, официальном сайте</w:t>
            </w:r>
          </w:p>
        </w:tc>
        <w:tc>
          <w:tcPr>
            <w:tcW w:w="464" w:type="dxa"/>
          </w:tcPr>
          <w:p w:rsidR="00443F03" w:rsidRDefault="00443F03" w:rsidP="003F54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3F54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3F54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3F54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3F54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3F54F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Pr="0042292B" w:rsidRDefault="00E83DDA" w:rsidP="00E83D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оброжелательностью и вежливостью работников Института, обеспечивающих первичный контакт и информирование об образовательной услуге, в том числе </w:t>
            </w:r>
            <w:r w:rsidR="00443F03" w:rsidRPr="004555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телефону, электронной почте, с помощью электронных сервисов, предоставляемых на официальном сайте </w:t>
            </w:r>
            <w:r w:rsidR="00443F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Института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(сотрудники деканатов) </w:t>
            </w:r>
          </w:p>
        </w:tc>
        <w:tc>
          <w:tcPr>
            <w:tcW w:w="464" w:type="dxa"/>
          </w:tcPr>
          <w:p w:rsidR="00443F03" w:rsidRDefault="00443F03" w:rsidP="00DB46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DB46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DB46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DB46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DB46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3F54F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Default="00E83DDA" w:rsidP="00E83D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аличием рабочих зон для оформления документов (заявление, договоры и т.д.)</w:t>
            </w:r>
          </w:p>
        </w:tc>
        <w:tc>
          <w:tcPr>
            <w:tcW w:w="464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5B1DE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Pr="0042292B" w:rsidRDefault="00E83DDA" w:rsidP="00E83D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аличие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понятность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навигации внутри Института (на дверях кабинетов расположены таблички с указанием наименования кабинетов, указатели, в зоне входа учреждения находится сотрудник, который поможет Вам найти нужный кабинет)</w:t>
            </w:r>
          </w:p>
        </w:tc>
        <w:tc>
          <w:tcPr>
            <w:tcW w:w="464" w:type="dxa"/>
          </w:tcPr>
          <w:p w:rsidR="00443F03" w:rsidRDefault="00443F03" w:rsidP="000457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0457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0457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0457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0457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3F54F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Pr="0042292B" w:rsidRDefault="00E83DDA" w:rsidP="005A7A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ровнем комфортности условий, </w:t>
            </w:r>
            <w:r w:rsidR="00443F03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которых осуществляется образовательная деятельность (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зон отдыха (ожидания), автоматов с питьевой водой, пункта питания</w:t>
            </w:r>
            <w:r w:rsidR="00443F03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и доступность </w:t>
            </w:r>
            <w:r w:rsidR="00443F03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санитарно-гигиеническ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 помещений, санитарное состояние помещений</w:t>
            </w:r>
            <w:r w:rsidR="00443F03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4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0A4F8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Pr="0042292B" w:rsidRDefault="00E83DDA" w:rsidP="00E83D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оброжелательностью, сотрудников, непосредственно оказывающих образовательные услуги (сотрудники кафедры)</w:t>
            </w:r>
          </w:p>
        </w:tc>
        <w:tc>
          <w:tcPr>
            <w:tcW w:w="464" w:type="dxa"/>
          </w:tcPr>
          <w:p w:rsidR="00443F03" w:rsidRDefault="00443F03" w:rsidP="00211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211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211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211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211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1638A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Default="00E83DDA" w:rsidP="00E83D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азнообразием видов образовательной деятельности (</w:t>
            </w:r>
            <w:proofErr w:type="spellStart"/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вебинары</w:t>
            </w:r>
            <w:proofErr w:type="spellEnd"/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лекции, практические занятия)</w:t>
            </w:r>
          </w:p>
        </w:tc>
        <w:tc>
          <w:tcPr>
            <w:tcW w:w="464" w:type="dxa"/>
          </w:tcPr>
          <w:p w:rsidR="00443F03" w:rsidRDefault="00443F03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1638A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Default="00E83DDA" w:rsidP="00E83D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оступностью представленного учебного материала</w:t>
            </w:r>
          </w:p>
        </w:tc>
        <w:tc>
          <w:tcPr>
            <w:tcW w:w="464" w:type="dxa"/>
          </w:tcPr>
          <w:p w:rsidR="00443F03" w:rsidRDefault="00443F03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9A029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Pr="0042292B" w:rsidRDefault="00E83DDA" w:rsidP="00E83D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аглядностью и логичностью изложения представленного учебного материала</w:t>
            </w:r>
          </w:p>
        </w:tc>
        <w:tc>
          <w:tcPr>
            <w:tcW w:w="464" w:type="dxa"/>
          </w:tcPr>
          <w:p w:rsidR="00443F03" w:rsidRDefault="00443F03" w:rsidP="009A02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9A02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9A02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9A02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9A02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9A029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Default="00E83DDA" w:rsidP="00E83D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ктуальностью и новизной представленного учебного материала</w:t>
            </w:r>
          </w:p>
        </w:tc>
        <w:tc>
          <w:tcPr>
            <w:tcW w:w="464" w:type="dxa"/>
          </w:tcPr>
          <w:p w:rsidR="00443F03" w:rsidRDefault="00443F03" w:rsidP="009A02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9A02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9A02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9A02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9A02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1638A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Default="00E83DDA" w:rsidP="00E83D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</w:t>
            </w:r>
            <w:r w:rsidR="00443F03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атериально-технической базой учебного процесса (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оснащение </w:t>
            </w:r>
            <w:r w:rsidR="00443F03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аудитори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="00443F03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лекционны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="00443F03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зал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="00443F03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компьютерны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="00443F03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 и т.д.</w:t>
            </w:r>
            <w:r w:rsidR="00443F03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4" w:type="dxa"/>
          </w:tcPr>
          <w:p w:rsidR="00443F03" w:rsidRDefault="00443F03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B305B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Pr="0042292B" w:rsidRDefault="00E83DDA" w:rsidP="00E83D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r w:rsidR="00443F03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беспеченност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ью</w:t>
            </w:r>
            <w:r w:rsidR="00443F03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библиотечным фондом (в том числе электронными изданиями и учебно-методическими материалами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4" w:type="dxa"/>
          </w:tcPr>
          <w:p w:rsidR="00443F03" w:rsidRDefault="00443F03" w:rsidP="00B115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B115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B115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B115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B115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7F1B0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Pr="0042292B" w:rsidRDefault="00E83DDA" w:rsidP="00E83D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r w:rsidR="00443F03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сихологическим климатом во взаимоотношениях </w:t>
            </w:r>
            <w:r w:rsidR="00443F03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обучающийся - преподаватель</w:t>
            </w:r>
          </w:p>
        </w:tc>
        <w:tc>
          <w:tcPr>
            <w:tcW w:w="464" w:type="dxa"/>
          </w:tcPr>
          <w:p w:rsidR="00443F03" w:rsidRDefault="00443F03" w:rsidP="007F1B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7F1B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7F1B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7F1B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7F1B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2292B" w:rsidRDefault="0042292B" w:rsidP="004229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422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043C6A"/>
    <w:multiLevelType w:val="hybridMultilevel"/>
    <w:tmpl w:val="CAAA66BE"/>
    <w:lvl w:ilvl="0" w:tplc="0F80E3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72E"/>
    <w:rsid w:val="00010B66"/>
    <w:rsid w:val="00027662"/>
    <w:rsid w:val="0004578A"/>
    <w:rsid w:val="00054257"/>
    <w:rsid w:val="000D4FF5"/>
    <w:rsid w:val="00211480"/>
    <w:rsid w:val="003901EA"/>
    <w:rsid w:val="0042292B"/>
    <w:rsid w:val="00443F03"/>
    <w:rsid w:val="004555B5"/>
    <w:rsid w:val="00473E20"/>
    <w:rsid w:val="004A366C"/>
    <w:rsid w:val="005A4F3F"/>
    <w:rsid w:val="005A7A1D"/>
    <w:rsid w:val="005E1FB6"/>
    <w:rsid w:val="00777131"/>
    <w:rsid w:val="007A772E"/>
    <w:rsid w:val="008E0448"/>
    <w:rsid w:val="00963952"/>
    <w:rsid w:val="00975215"/>
    <w:rsid w:val="009A1FAD"/>
    <w:rsid w:val="00A53DD0"/>
    <w:rsid w:val="00A8548C"/>
    <w:rsid w:val="00B1158C"/>
    <w:rsid w:val="00B4530A"/>
    <w:rsid w:val="00BB7264"/>
    <w:rsid w:val="00D81290"/>
    <w:rsid w:val="00DB46DE"/>
    <w:rsid w:val="00DE5AE8"/>
    <w:rsid w:val="00E05727"/>
    <w:rsid w:val="00E11C5E"/>
    <w:rsid w:val="00E83DDA"/>
    <w:rsid w:val="00E85FF1"/>
    <w:rsid w:val="00E9689B"/>
    <w:rsid w:val="00EB4948"/>
    <w:rsid w:val="00ED6212"/>
    <w:rsid w:val="00F50848"/>
    <w:rsid w:val="00F645D5"/>
    <w:rsid w:val="00FE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292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3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39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292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3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39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В. Неврычева</dc:creator>
  <cp:lastModifiedBy>Елена В. Неврычева</cp:lastModifiedBy>
  <cp:revision>24</cp:revision>
  <cp:lastPrinted>2023-01-15T23:37:00Z</cp:lastPrinted>
  <dcterms:created xsi:type="dcterms:W3CDTF">2023-01-12T03:08:00Z</dcterms:created>
  <dcterms:modified xsi:type="dcterms:W3CDTF">2023-06-06T00:54:00Z</dcterms:modified>
</cp:coreProperties>
</file>